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71" w:rsidRDefault="00867971" w:rsidP="008679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-34925</wp:posOffset>
            </wp:positionV>
            <wp:extent cx="952500" cy="75247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-120015</wp:posOffset>
            </wp:positionV>
            <wp:extent cx="1028700" cy="962025"/>
            <wp:effectExtent l="19050" t="0" r="0" b="0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>
        <w:br/>
      </w:r>
      <w:r w:rsidRPr="00867971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 w:rsidRPr="00867971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51D" w:rsidRDefault="00D0351D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ИНФОРМАЦИОННЫЙ БУКЛЕТ</w:t>
      </w:r>
    </w:p>
    <w:p w:rsidR="00867971" w:rsidRPr="00867971" w:rsidRDefault="00F54663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ДЛЯ ОБУЧАЮЩЕГОСЯ</w:t>
      </w:r>
    </w:p>
    <w:p w:rsidR="00867971" w:rsidRDefault="00867971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71" w:rsidRDefault="00867971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63" w:rsidRPr="00F54663" w:rsidRDefault="00F54663" w:rsidP="00F5466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54663">
        <w:rPr>
          <w:rFonts w:ascii="Times New Roman" w:hAnsi="Times New Roman" w:cs="Times New Roman"/>
          <w:b/>
          <w:i/>
          <w:color w:val="FF0000"/>
          <w:sz w:val="96"/>
          <w:szCs w:val="96"/>
        </w:rPr>
        <w:t>#Сделай</w:t>
      </w:r>
    </w:p>
    <w:p w:rsidR="00867971" w:rsidRPr="00F54663" w:rsidRDefault="00F54663" w:rsidP="00F546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54663">
        <w:rPr>
          <w:rFonts w:ascii="Times New Roman" w:hAnsi="Times New Roman" w:cs="Times New Roman"/>
          <w:b/>
          <w:i/>
          <w:color w:val="FF0000"/>
          <w:sz w:val="96"/>
          <w:szCs w:val="96"/>
        </w:rPr>
        <w:t>ПравильныйВыбор</w:t>
      </w:r>
    </w:p>
    <w:p w:rsidR="00FA137A" w:rsidRDefault="00FA137A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37A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54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E50" w:rsidRDefault="00D15E50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B208A5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Иркутск 2020</w:t>
      </w:r>
    </w:p>
    <w:p w:rsidR="00D15E50" w:rsidRDefault="00D15E50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140F" w:rsidRDefault="00B452DD" w:rsidP="002414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Дорогой друг</w:t>
      </w:r>
      <w:r w:rsidR="0024140F" w:rsidRPr="00964DF6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3B23F9" w:rsidRDefault="0024140F" w:rsidP="002414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 xml:space="preserve">Большинство людей, </w:t>
      </w:r>
      <w:r w:rsidRPr="00C45837">
        <w:rPr>
          <w:rFonts w:ascii="Times New Roman" w:hAnsi="Times New Roman" w:cs="Times New Roman"/>
          <w:sz w:val="28"/>
          <w:szCs w:val="28"/>
        </w:rPr>
        <w:t>не пробовавших в своей жизни наркотиков</w:t>
      </w:r>
      <w:r w:rsidRPr="0024140F">
        <w:rPr>
          <w:rFonts w:ascii="Times New Roman" w:hAnsi="Times New Roman" w:cs="Times New Roman"/>
          <w:sz w:val="28"/>
          <w:szCs w:val="28"/>
        </w:rPr>
        <w:t xml:space="preserve">, считают, </w:t>
      </w:r>
      <w:r w:rsidR="00C45837">
        <w:rPr>
          <w:rFonts w:ascii="Times New Roman" w:hAnsi="Times New Roman" w:cs="Times New Roman"/>
          <w:sz w:val="28"/>
          <w:szCs w:val="28"/>
        </w:rPr>
        <w:t xml:space="preserve">что </w:t>
      </w:r>
      <w:r w:rsidR="005949A7" w:rsidRPr="0024140F">
        <w:rPr>
          <w:rFonts w:ascii="Times New Roman" w:hAnsi="Times New Roman" w:cs="Times New Roman"/>
          <w:sz w:val="28"/>
          <w:szCs w:val="28"/>
        </w:rPr>
        <w:t xml:space="preserve">наркомания </w:t>
      </w:r>
      <w:r w:rsidR="00C45837" w:rsidRPr="0024140F">
        <w:rPr>
          <w:rFonts w:ascii="Times New Roman" w:hAnsi="Times New Roman" w:cs="Times New Roman"/>
          <w:sz w:val="28"/>
          <w:szCs w:val="28"/>
        </w:rPr>
        <w:t>им</w:t>
      </w:r>
      <w:r w:rsidR="00C45837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C45837"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24140F">
        <w:rPr>
          <w:rFonts w:ascii="Times New Roman" w:hAnsi="Times New Roman" w:cs="Times New Roman"/>
          <w:sz w:val="28"/>
          <w:szCs w:val="28"/>
        </w:rPr>
        <w:t xml:space="preserve">не грозит. </w:t>
      </w:r>
      <w:r w:rsidR="00C45837">
        <w:rPr>
          <w:rFonts w:ascii="Times New Roman" w:hAnsi="Times New Roman" w:cs="Times New Roman"/>
          <w:sz w:val="28"/>
          <w:szCs w:val="28"/>
        </w:rPr>
        <w:t>Т</w:t>
      </w:r>
      <w:r w:rsidRPr="0024140F">
        <w:rPr>
          <w:rFonts w:ascii="Times New Roman" w:hAnsi="Times New Roman" w:cs="Times New Roman"/>
          <w:sz w:val="28"/>
          <w:szCs w:val="28"/>
        </w:rPr>
        <w:t xml:space="preserve">акже </w:t>
      </w:r>
      <w:r w:rsidR="00C45837">
        <w:rPr>
          <w:rFonts w:ascii="Times New Roman" w:hAnsi="Times New Roman" w:cs="Times New Roman"/>
          <w:sz w:val="28"/>
          <w:szCs w:val="28"/>
        </w:rPr>
        <w:t>думали</w:t>
      </w:r>
      <w:r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695280">
        <w:rPr>
          <w:rFonts w:ascii="Times New Roman" w:hAnsi="Times New Roman" w:cs="Times New Roman"/>
          <w:sz w:val="28"/>
          <w:szCs w:val="28"/>
        </w:rPr>
        <w:t>большинство наркоманов до первого приема наркотика.</w:t>
      </w:r>
      <w:bookmarkStart w:id="0" w:name="_GoBack"/>
      <w:bookmarkEnd w:id="0"/>
      <w:r w:rsidRPr="0024140F">
        <w:rPr>
          <w:rFonts w:ascii="Times New Roman" w:hAnsi="Times New Roman" w:cs="Times New Roman"/>
          <w:sz w:val="28"/>
          <w:szCs w:val="28"/>
        </w:rPr>
        <w:t xml:space="preserve"> Коварство этой болезни состоит в том, что время ее</w:t>
      </w:r>
      <w:r w:rsidR="00C45837">
        <w:rPr>
          <w:rFonts w:ascii="Times New Roman" w:hAnsi="Times New Roman" w:cs="Times New Roman"/>
          <w:sz w:val="28"/>
          <w:szCs w:val="28"/>
        </w:rPr>
        <w:t xml:space="preserve"> наступления нельзя предугадать</w:t>
      </w:r>
      <w:r w:rsidRPr="00241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3F9" w:rsidRPr="00D15E50" w:rsidRDefault="00011EDE" w:rsidP="003B23F9">
      <w:pPr>
        <w:pStyle w:val="a3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 качестве артефакта: д</w:t>
      </w:r>
      <w:r w:rsidR="0024140F" w:rsidRPr="00D15E50">
        <w:rPr>
          <w:rFonts w:ascii="Times New Roman" w:hAnsi="Times New Roman" w:cs="Times New Roman"/>
          <w:b/>
          <w:color w:val="7030A0"/>
          <w:sz w:val="28"/>
          <w:szCs w:val="28"/>
        </w:rPr>
        <w:t>аже однократное употребление может привести к зависимости от наркотиков!</w:t>
      </w:r>
    </w:p>
    <w:p w:rsidR="003B23F9" w:rsidRDefault="0024140F" w:rsidP="00011E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>Многие люди думают, что знают, что заставляет людей принимать наркотики или алкоголь. Однако причин наркомании множество и у каждого</w:t>
      </w:r>
      <w:r w:rsidR="00011EDE"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кто с этим связан</w:t>
      </w:r>
      <w:r w:rsidR="00011EDE"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свои. 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психоактивного вещества. Зависимость от ПАВ означает зачастую, что молодой человек не нашел адекватного способа решения возникшей проблемы. </w:t>
      </w:r>
    </w:p>
    <w:p w:rsidR="00D0351D" w:rsidRPr="003B23F9" w:rsidRDefault="003B23F9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 xml:space="preserve"> сожалению, н</w:t>
      </w:r>
      <w:r w:rsidRPr="00964DF6">
        <w:rPr>
          <w:rFonts w:ascii="Times New Roman" w:hAnsi="Times New Roman" w:cs="Times New Roman"/>
          <w:sz w:val="28"/>
          <w:szCs w:val="28"/>
        </w:rPr>
        <w:t xml:space="preserve">есмотря на актуальность проблемы наркомании, 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>не все готовы принять участие</w:t>
      </w:r>
      <w:r w:rsidR="00C45837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социально-психологическом тестировании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r w:rsidR="00D0351D" w:rsidRPr="003B23F9">
        <w:rPr>
          <w:rFonts w:ascii="Times New Roman" w:hAnsi="Times New Roman" w:cs="Times New Roman"/>
          <w:sz w:val="28"/>
          <w:szCs w:val="28"/>
        </w:rPr>
        <w:t>Зачастую это связано со страхами, ленью, не</w:t>
      </w:r>
      <w:r w:rsidR="00D0351D">
        <w:rPr>
          <w:rFonts w:ascii="Times New Roman" w:hAnsi="Times New Roman" w:cs="Times New Roman"/>
          <w:sz w:val="28"/>
          <w:szCs w:val="28"/>
        </w:rPr>
        <w:t xml:space="preserve">пониманием, мифами. </w:t>
      </w:r>
      <w:r w:rsidR="00D0351D" w:rsidRPr="003B23F9">
        <w:rPr>
          <w:rFonts w:ascii="Times New Roman" w:hAnsi="Times New Roman" w:cs="Times New Roman"/>
          <w:sz w:val="28"/>
          <w:szCs w:val="28"/>
        </w:rPr>
        <w:t>И все из-за отсутствия, а иногда искажения правдивой информации.</w:t>
      </w:r>
    </w:p>
    <w:p w:rsidR="002E2DD3" w:rsidRPr="002B66EB" w:rsidRDefault="00824207" w:rsidP="002B66E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 свою очередь постарае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тся кратко, доступно ответить на основные вопросы, касающиеся процедуры социально-психологического тестирования. Мы не стремились предлагать </w:t>
      </w:r>
      <w:r w:rsidR="005949A7">
        <w:rPr>
          <w:rFonts w:ascii="Times New Roman" w:hAnsi="Times New Roman" w:cs="Times New Roman"/>
          <w:i/>
          <w:sz w:val="28"/>
          <w:szCs w:val="28"/>
        </w:rPr>
        <w:t>тебе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готовые выводы и советы. Уверены, что </w:t>
      </w:r>
      <w:r w:rsidR="005949A7">
        <w:rPr>
          <w:rFonts w:ascii="Times New Roman" w:hAnsi="Times New Roman" w:cs="Times New Roman"/>
          <w:i/>
          <w:sz w:val="28"/>
          <w:szCs w:val="28"/>
        </w:rPr>
        <w:t>ты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9A7">
        <w:rPr>
          <w:rFonts w:ascii="Times New Roman" w:hAnsi="Times New Roman" w:cs="Times New Roman"/>
          <w:i/>
          <w:sz w:val="28"/>
          <w:szCs w:val="28"/>
        </w:rPr>
        <w:t xml:space="preserve">сделаешь </w:t>
      </w:r>
      <w:r w:rsidRPr="00964DF6">
        <w:rPr>
          <w:rFonts w:ascii="Times New Roman" w:hAnsi="Times New Roman" w:cs="Times New Roman"/>
          <w:i/>
          <w:sz w:val="28"/>
          <w:szCs w:val="28"/>
        </w:rPr>
        <w:t>самостоятельн</w:t>
      </w:r>
      <w:r w:rsidR="005949A7">
        <w:rPr>
          <w:rFonts w:ascii="Times New Roman" w:hAnsi="Times New Roman" w:cs="Times New Roman"/>
          <w:i/>
          <w:sz w:val="28"/>
          <w:szCs w:val="28"/>
        </w:rPr>
        <w:t>ый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выбор и </w:t>
      </w:r>
      <w:r w:rsidR="005949A7" w:rsidRPr="00964DF6">
        <w:rPr>
          <w:rFonts w:ascii="Times New Roman" w:hAnsi="Times New Roman" w:cs="Times New Roman"/>
          <w:i/>
          <w:sz w:val="28"/>
          <w:szCs w:val="28"/>
        </w:rPr>
        <w:t>при</w:t>
      </w:r>
      <w:r w:rsidR="005949A7">
        <w:rPr>
          <w:rFonts w:ascii="Times New Roman" w:hAnsi="Times New Roman" w:cs="Times New Roman"/>
          <w:i/>
          <w:sz w:val="28"/>
          <w:szCs w:val="28"/>
        </w:rPr>
        <w:t>мешь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решение. Наша задача заключается в том, чтобы дать информацию, необходимую для принятия решения. Уверены – оно будет разумным!</w:t>
      </w:r>
    </w:p>
    <w:p w:rsidR="002E2DD3" w:rsidRPr="00A54FDB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</w:t>
      </w:r>
      <w:r w:rsidR="00A54FDB" w:rsidRPr="00A54FDB">
        <w:rPr>
          <w:rFonts w:ascii="Times New Roman" w:hAnsi="Times New Roman" w:cs="Times New Roman"/>
          <w:b/>
          <w:color w:val="FF0000"/>
          <w:sz w:val="28"/>
          <w:szCs w:val="28"/>
        </w:rPr>
        <w:t>означает процедура по раннему выявлению незаконного потребления наркотических средств и психотропных веществ обучающимися в образовательных</w:t>
      </w: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 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детей - это дело государственной важности. </w:t>
      </w:r>
      <w:r w:rsidRPr="00964DF6">
        <w:rPr>
          <w:rFonts w:ascii="Times New Roman" w:hAnsi="Times New Roman" w:cs="Times New Roman"/>
          <w:sz w:val="28"/>
          <w:szCs w:val="28"/>
        </w:rPr>
        <w:t xml:space="preserve">Основные права, закрепленные не только в международном праве, но и в российском законодательстве: право на жизнь и права, сохраняющие детям здоровье и содействующие их физическому развитию. Государством применяются, большое количество мер, которые защищают и охраняют права детей в области охраны здоровья. </w:t>
      </w:r>
    </w:p>
    <w:p w:rsidR="005403CD" w:rsidRPr="00964DF6" w:rsidRDefault="005403CD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71"/>
      </w:tblGrid>
      <w:tr w:rsidR="002E2DD3" w:rsidTr="00BD2017">
        <w:tc>
          <w:tcPr>
            <w:tcW w:w="9854" w:type="dxa"/>
          </w:tcPr>
          <w:p w:rsidR="002E2DD3" w:rsidRPr="00B733BC" w:rsidRDefault="002E2DD3" w:rsidP="00BD201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73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Болезнь лучше предотвратить, чем лечить</w:t>
            </w:r>
          </w:p>
        </w:tc>
      </w:tr>
    </w:tbl>
    <w:p w:rsidR="002E2DD3" w:rsidRDefault="002E2DD3" w:rsidP="002E2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D3" w:rsidRDefault="002E2DD3" w:rsidP="00C54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этапа:</w:t>
      </w:r>
    </w:p>
    <w:p w:rsidR="00C54491" w:rsidRPr="00964DF6" w:rsidRDefault="005949A7" w:rsidP="00C54491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8633460</wp:posOffset>
            </wp:positionV>
            <wp:extent cx="1438275" cy="904875"/>
            <wp:effectExtent l="19050" t="0" r="9525" b="0"/>
            <wp:wrapSquare wrapText="bothSides"/>
            <wp:docPr id="11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2DD3" w:rsidRDefault="002E2DD3" w:rsidP="00143DDB">
      <w:pPr>
        <w:pStyle w:val="ac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Социальн</w:t>
      </w:r>
      <w:r w:rsidR="00C54491">
        <w:rPr>
          <w:sz w:val="28"/>
          <w:szCs w:val="28"/>
        </w:rPr>
        <w:t xml:space="preserve">о-психологическое </w:t>
      </w:r>
      <w:r w:rsidR="005949A7">
        <w:rPr>
          <w:sz w:val="28"/>
          <w:szCs w:val="28"/>
        </w:rPr>
        <w:t>тестирование (</w:t>
      </w:r>
      <w:r w:rsidR="000A6E1A">
        <w:rPr>
          <w:sz w:val="28"/>
          <w:szCs w:val="28"/>
        </w:rPr>
        <w:t xml:space="preserve">далее </w:t>
      </w:r>
      <w:r w:rsidR="00DF22B7">
        <w:rPr>
          <w:sz w:val="28"/>
          <w:szCs w:val="28"/>
        </w:rPr>
        <w:t>СПТ)</w:t>
      </w:r>
    </w:p>
    <w:p w:rsidR="00C54491" w:rsidRDefault="00C54491" w:rsidP="00C54491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54491" w:rsidRPr="00964DF6" w:rsidRDefault="002B66EB" w:rsidP="002B66EB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60960</wp:posOffset>
            </wp:positionV>
            <wp:extent cx="1459865" cy="971550"/>
            <wp:effectExtent l="19050" t="0" r="6985" b="0"/>
            <wp:wrapSquare wrapText="bothSides"/>
            <wp:docPr id="12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2DD3" w:rsidRPr="00964DF6" w:rsidRDefault="002E2DD3" w:rsidP="00143DDB">
      <w:pPr>
        <w:pStyle w:val="ac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Профилактические медицинские осмотры</w:t>
      </w:r>
      <w:r w:rsidR="00DF22B7">
        <w:rPr>
          <w:sz w:val="28"/>
          <w:szCs w:val="28"/>
        </w:rPr>
        <w:t xml:space="preserve"> (</w:t>
      </w:r>
      <w:r w:rsidR="000A6E1A">
        <w:rPr>
          <w:sz w:val="28"/>
          <w:szCs w:val="28"/>
        </w:rPr>
        <w:t xml:space="preserve">далее </w:t>
      </w:r>
      <w:r w:rsidR="00DF22B7">
        <w:rPr>
          <w:sz w:val="28"/>
          <w:szCs w:val="28"/>
        </w:rPr>
        <w:t>ПМО)</w:t>
      </w:r>
      <w:r w:rsidRPr="00964DF6">
        <w:rPr>
          <w:sz w:val="28"/>
          <w:szCs w:val="28"/>
        </w:rPr>
        <w:t>.</w:t>
      </w:r>
    </w:p>
    <w:p w:rsidR="002E2DD3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91" w:rsidRDefault="00C54491" w:rsidP="002E2D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знаешь, что по всей России в образовательных организациях проводится социально-психологическое тестирование. </w:t>
      </w:r>
    </w:p>
    <w:p w:rsidR="00C54491" w:rsidRDefault="00C54491" w:rsidP="00DF22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2DD3" w:rsidRPr="005403CD" w:rsidRDefault="00C54491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какой целью </w:t>
      </w:r>
      <w:r w:rsidR="002E2DD3" w:rsidRPr="005403CD">
        <w:rPr>
          <w:rFonts w:ascii="Times New Roman" w:hAnsi="Times New Roman" w:cs="Times New Roman"/>
          <w:b/>
          <w:color w:val="FF0000"/>
          <w:sz w:val="28"/>
          <w:szCs w:val="28"/>
        </w:rPr>
        <w:t>проводится СПТ обучающихся?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в жизни сталкивается с трудностями, рисками, но все их преодолевают по-разному. В условиях трудных жизненных ситуаций необходимо проявлять психологическую устойчивость. Научиться этому можно, если хорошо в себе разобраться.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Социально-психологическое тестирование выявит степень твоей психологической устойчивости в трудных жизненных ситуациях. И чем откровеннее будут твои ответы, тем точнее будет результат. Конфиденциальность личных данных гарантируется.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обработки теста ты получишь общее представление о своей психологической устойчивости. Если тебя заинтересует более подробная информация о своем внутреннем мире, можно будет подойти к психологу образовательной организации, в которой ты обучаешься.</w:t>
      </w:r>
    </w:p>
    <w:p w:rsidR="00C54491" w:rsidRDefault="00011EDE" w:rsidP="00C54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="00C54491"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="00C54491" w:rsidRPr="003B23F9">
        <w:rPr>
          <w:rFonts w:ascii="Times New Roman" w:hAnsi="Times New Roman" w:cs="Times New Roman"/>
          <w:b/>
          <w:sz w:val="28"/>
          <w:szCs w:val="28"/>
        </w:rPr>
        <w:t xml:space="preserve">не выявляет </w:t>
      </w:r>
      <w:r w:rsidR="005949A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C54491" w:rsidRPr="0024140F">
        <w:rPr>
          <w:rFonts w:ascii="Times New Roman" w:hAnsi="Times New Roman" w:cs="Times New Roman"/>
          <w:sz w:val="28"/>
          <w:szCs w:val="28"/>
        </w:rPr>
        <w:t xml:space="preserve">, употребляющих наркотики. Оно не предполагает постановки какого-либо диагноза. 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Обобщенные результаты по итогам СПТ, позволят </w:t>
      </w:r>
      <w:r w:rsidR="005949A7"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</w:t>
      </w:r>
      <w:r w:rsidRPr="005949A7">
        <w:rPr>
          <w:rFonts w:ascii="Times New Roman" w:hAnsi="Times New Roman" w:cs="Times New Roman"/>
          <w:sz w:val="28"/>
          <w:szCs w:val="28"/>
        </w:rPr>
        <w:t xml:space="preserve"> условия в школе/городе/ стране в целом, а самое главное принять своевременные меры по созданию </w:t>
      </w:r>
      <w:r w:rsidRPr="005949A7">
        <w:rPr>
          <w:rFonts w:ascii="Times New Roman" w:hAnsi="Times New Roman" w:cs="Times New Roman"/>
          <w:b/>
          <w:sz w:val="28"/>
          <w:szCs w:val="28"/>
        </w:rPr>
        <w:t>БЕЗОПАСНОЙ СРЕДЫ</w:t>
      </w:r>
      <w:r w:rsidRPr="005949A7">
        <w:rPr>
          <w:rFonts w:ascii="Times New Roman" w:hAnsi="Times New Roman" w:cs="Times New Roman"/>
          <w:sz w:val="28"/>
          <w:szCs w:val="28"/>
        </w:rPr>
        <w:t>.</w:t>
      </w:r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D3" w:rsidRPr="002B66EB" w:rsidRDefault="005949A7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СПТ – позаботиться о будущем твоей страны!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Обязательно ли участие в СПТ обучающихся?</w:t>
      </w:r>
    </w:p>
    <w:p w:rsidR="002E2DD3" w:rsidRPr="00964DF6" w:rsidRDefault="002E2DD3" w:rsidP="002E2DD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 – дело добровольное. Тестирование обучающихся в возрасте до 15 лет проводится на основании информированного согласия родителей. Если 15 лет уже исполнилось, то молодой человек самостоятельно и добровольно решает, будет он проходить такое тестирование или нет.</w:t>
      </w:r>
    </w:p>
    <w:tbl>
      <w:tblPr>
        <w:tblW w:w="0" w:type="auto"/>
        <w:tblInd w:w="108" w:type="dxa"/>
        <w:tblLook w:val="04A0"/>
      </w:tblPr>
      <w:tblGrid>
        <w:gridCol w:w="9463"/>
      </w:tblGrid>
      <w:tr w:rsidR="002E2DD3" w:rsidRPr="00964DF6" w:rsidTr="00BD2017">
        <w:tc>
          <w:tcPr>
            <w:tcW w:w="9639" w:type="dxa"/>
            <w:tcBorders>
              <w:bottom w:val="single" w:sz="4" w:space="0" w:color="auto"/>
            </w:tcBorders>
          </w:tcPr>
          <w:p w:rsidR="002E2DD3" w:rsidRPr="006B1D97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Однако у каждого гражданина Российской Федерации наряду с правами существуют еще и обязанности, так, например, согласно ФЗ № 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</w:t>
            </w:r>
          </w:p>
          <w:p w:rsidR="002E2DD3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Законы определяют твои права, обязанности и ответственность как гражданина Российской Федерации.</w:t>
            </w:r>
          </w:p>
          <w:p w:rsidR="002E2DD3" w:rsidRPr="006B1D97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, ты знаешь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свои законные требования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 xml:space="preserve">, можешь 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настаивать на их соблюдении, обращаться за их защитой в суд.</w:t>
            </w:r>
          </w:p>
          <w:p w:rsidR="002E2DD3" w:rsidRPr="00964DF6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знаешь, что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требовать от тебя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законны ли эти требования.</w:t>
            </w:r>
          </w:p>
          <w:p w:rsidR="002E2DD3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Зная, за что ты можешь 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можешь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быть ли законопослушным гражданином или понести наказание за противозаконные действия.</w:t>
            </w:r>
          </w:p>
          <w:p w:rsidR="002E2DD3" w:rsidRPr="000C3774" w:rsidRDefault="002E2DD3" w:rsidP="00BD201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9752" w:type="dxa"/>
              <w:tblLook w:val="04A0"/>
            </w:tblPr>
            <w:tblGrid>
              <w:gridCol w:w="9752"/>
            </w:tblGrid>
            <w:tr w:rsidR="002E2DD3" w:rsidTr="00BD2017">
              <w:tc>
                <w:tcPr>
                  <w:tcW w:w="9752" w:type="dxa"/>
                </w:tcPr>
                <w:p w:rsidR="002E2DD3" w:rsidRPr="00B733BC" w:rsidRDefault="002E2DD3" w:rsidP="00BD20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</w:t>
                  </w: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5F497A" w:themeColor="accent4" w:themeShade="BF"/>
                      <w:sz w:val="28"/>
                      <w:szCs w:val="28"/>
                      <w:bdr w:val="none" w:sz="0" w:space="0" w:color="auto" w:frame="1"/>
                    </w:rPr>
                    <w:t>Незнание закона не освобождает от ответственности!»</w:t>
                  </w:r>
                </w:p>
              </w:tc>
            </w:tr>
          </w:tbl>
          <w:p w:rsidR="002E2DD3" w:rsidRPr="00964DF6" w:rsidRDefault="002E2DD3" w:rsidP="00BD20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DD3" w:rsidRPr="002B66EB" w:rsidRDefault="002E2DD3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уверенная в себе личность, уважающая себя и других, осознающий ответственность за свое здоровье, тебе не безразлично кто тебя окружает, в какой школе ты хочешь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- твое решение будет в пользу СПТ. 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 такое конфиденциальность</w:t>
      </w:r>
      <w:r w:rsidRPr="00C544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(от лат.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Confidentia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необходимость предотвращения утечки (разглашения) какой-либо информации.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Конфиденциальная 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доверительная, не подлежащая огласке, секретная.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 результатов тестирования означает, что они известны только самому тестирующемуся (после 15 лет). Результаты тестирующегося до 15 лет будут известны его родителям, а также специалисту, который организует процесс тестирования в образовательной организации и отвечает за конфиденциальность информации.</w:t>
      </w:r>
    </w:p>
    <w:p w:rsidR="002E2DD3" w:rsidRPr="00D743DB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Конфиденциальность, в отличие от анонимности, позволяет предложить индивидуальную консультативную и психолого-педагогическую помощь.</w:t>
      </w:r>
    </w:p>
    <w:p w:rsidR="005403CD" w:rsidRDefault="005403CD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</w:rPr>
        <w:t>Могут ли родители присутствовать вовремя проведения СПТ?</w:t>
      </w:r>
    </w:p>
    <w:p w:rsidR="002E2DD3" w:rsidRPr="002B66EB" w:rsidRDefault="002E2DD3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C5449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российским законодательством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будут наблюдать, чтобы никто не нарушил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твои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на анонимность или конфиденциальность, но они также не будут знать, что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укаж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тесте.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каких образовательных организациях проходит СПТ?</w:t>
      </w:r>
    </w:p>
    <w:p w:rsidR="002E2DD3" w:rsidRPr="00D275D0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№3 ФЗ «О наркотических средствах и психотропных веществах»</w:t>
        </w:r>
      </w:hyperlink>
      <w:r w:rsidRPr="002B66EB">
        <w:t xml:space="preserve"> </w:t>
      </w:r>
      <w:r w:rsidRPr="002B6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14" w:tgtFrame="_blank" w:history="1"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Порядком тестирования, утвержденным приказом Минобрнауки России от 16 июня 2014г. №658,</w:t>
        </w:r>
      </w:hyperlink>
      <w:r w:rsidRPr="002B66EB"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тестированию подлежат обучающиеся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исключения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общеобразовательных организаций и профессиональных 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организаций, а также образовательных организаций высшего образования. Таким образом, обучаясь дальше в школе, в техникуме или в вузе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ы буде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спокойно относиться к участию в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буде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знать, что оно является важным элементом государственной политики по сохранению здоровья нации.</w:t>
      </w:r>
    </w:p>
    <w:p w:rsidR="002E2DD3" w:rsidRDefault="002E2DD3" w:rsidP="002E2DD3">
      <w:pPr>
        <w:pStyle w:val="a3"/>
        <w:ind w:firstLine="709"/>
        <w:jc w:val="center"/>
      </w:pPr>
    </w:p>
    <w:p w:rsidR="002E2DD3" w:rsidRPr="002B66EB" w:rsidRDefault="00236197" w:rsidP="002B66EB">
      <w:pPr>
        <w:pStyle w:val="a3"/>
        <w:ind w:firstLine="709"/>
        <w:jc w:val="center"/>
        <w:rPr>
          <w:b/>
          <w:color w:val="FF0000"/>
        </w:rPr>
      </w:pPr>
      <w:hyperlink r:id="rId15" w:history="1">
        <w:r w:rsidR="002E2DD3" w:rsidRPr="00C54491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 Имеется ли позитивный зарубежный опыт аналогичного применения тестирования? </w:t>
        </w:r>
      </w:hyperlink>
    </w:p>
    <w:p w:rsidR="002E2DD3" w:rsidRPr="00964DF6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значимый опыт успешного проведения тестирования в образовательных организациях накоплен в большинстве стран Европейского Союза, стран Восточной Европы и США. 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Чехии руководство школы может потребовать проведения тестирования на наркотики в оговоренных законом случаях.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Литвы в 2002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одобрило закон, по которому тестирование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Финляндии в 2000 году Национальный совет по образованию разработал меморандум по тестированию на наркотики, тестирование осуществляется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2E2DD3" w:rsidRPr="00433639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тестированию, которое признано допустимым в школах при согласии учащегося.</w:t>
      </w:r>
    </w:p>
    <w:p w:rsidR="002E2DD3" w:rsidRDefault="002E2DD3" w:rsidP="00C54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</w:t>
      </w:r>
    </w:p>
    <w:p w:rsidR="005403CD" w:rsidRDefault="005403CD" w:rsidP="00824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207" w:rsidRPr="005403CD" w:rsidRDefault="00824207" w:rsidP="0082420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</w:p>
    <w:p w:rsidR="00824207" w:rsidRPr="002E2DD3" w:rsidRDefault="003B23F9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компьютерных </w:t>
      </w:r>
      <w:r w:rsidR="005949A7"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Pr="00824207">
        <w:rPr>
          <w:rFonts w:ascii="Times New Roman" w:hAnsi="Times New Roman" w:cs="Times New Roman"/>
          <w:sz w:val="28"/>
          <w:szCs w:val="28"/>
        </w:rPr>
        <w:t>возможностей, мир соблазнов и искушений. Жить в нем и интересно</w:t>
      </w:r>
      <w:r w:rsidR="005949A7">
        <w:rPr>
          <w:rFonts w:ascii="Times New Roman" w:hAnsi="Times New Roman" w:cs="Times New Roman"/>
          <w:sz w:val="28"/>
          <w:szCs w:val="28"/>
        </w:rPr>
        <w:t>,</w:t>
      </w:r>
      <w:r w:rsidRPr="00824207">
        <w:rPr>
          <w:rFonts w:ascii="Times New Roman" w:hAnsi="Times New Roman" w:cs="Times New Roman"/>
          <w:sz w:val="28"/>
          <w:szCs w:val="28"/>
        </w:rPr>
        <w:t xml:space="preserve"> и сложно</w:t>
      </w:r>
      <w:r w:rsidR="00824207" w:rsidRPr="00824207">
        <w:rPr>
          <w:rFonts w:ascii="Times New Roman" w:hAnsi="Times New Roman" w:cs="Times New Roman"/>
          <w:sz w:val="28"/>
          <w:szCs w:val="28"/>
        </w:rPr>
        <w:t>.</w:t>
      </w:r>
    </w:p>
    <w:p w:rsidR="00824207" w:rsidRPr="00824207" w:rsidRDefault="00824207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>Жизнь полна неожиданностей, мы всегда выбираем, и чтобы наш выбор был свободным и осознанным, необходимо быть уверенным в нем.</w:t>
      </w:r>
      <w:r w:rsidRPr="00824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207">
        <w:rPr>
          <w:rFonts w:ascii="Times New Roman" w:hAnsi="Times New Roman" w:cs="Times New Roman"/>
          <w:sz w:val="28"/>
          <w:szCs w:val="28"/>
        </w:rPr>
        <w:t>Понимание себя позволит избежать импульсивных, неконтролируемых решений, быть более подготовленным к возможным ситуациям риска</w:t>
      </w:r>
    </w:p>
    <w:p w:rsidR="005949A7" w:rsidRDefault="005949A7" w:rsidP="002B66E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4207" w:rsidRPr="002B66EB" w:rsidRDefault="005021E3" w:rsidP="0082420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В этом году тебе</w:t>
      </w:r>
      <w:r w:rsidR="00824207" w:rsidRPr="002B66EB">
        <w:rPr>
          <w:rFonts w:ascii="Times New Roman" w:hAnsi="Times New Roman" w:cs="Times New Roman"/>
          <w:i/>
          <w:sz w:val="32"/>
          <w:szCs w:val="32"/>
        </w:rPr>
        <w:t xml:space="preserve"> предстоит сделать выбор:</w:t>
      </w:r>
    </w:p>
    <w:p w:rsidR="005403CD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>ОТКАЗАТЬСЯ</w:t>
      </w:r>
      <w:r w:rsidR="005021E3"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>,</w:t>
      </w: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B66EB">
        <w:rPr>
          <w:rFonts w:ascii="Times New Roman" w:hAnsi="Times New Roman" w:cs="Times New Roman"/>
          <w:i/>
          <w:sz w:val="32"/>
          <w:szCs w:val="32"/>
        </w:rPr>
        <w:t>продемонстрировав свое равнодушие к проблеме</w:t>
      </w:r>
      <w:r w:rsidRPr="002B66EB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>или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ПРИНИНЯТЬ УЧАСТИЕ В ТЕСТИРОВАНИИ</w:t>
      </w:r>
      <w:r w:rsidR="005021E3"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,</w:t>
      </w:r>
    </w:p>
    <w:p w:rsidR="005403CD" w:rsidRPr="002B66EB" w:rsidRDefault="00824207" w:rsidP="005403C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тем самым принять ответственное решение по отношению к себе, своим близким, своей школе, городу, стране</w:t>
      </w:r>
    </w:p>
    <w:p w:rsidR="002B66EB" w:rsidRDefault="002B66EB" w:rsidP="002B66E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137A" w:rsidRPr="002B66EB" w:rsidRDefault="005403CD" w:rsidP="002B66EB">
      <w:pPr>
        <w:pStyle w:val="a3"/>
        <w:rPr>
          <w:rFonts w:ascii="Times New Roman" w:hAnsi="Times New Roman" w:cs="Times New Roman"/>
          <w:b/>
          <w:color w:val="FF0000"/>
          <w:sz w:val="250"/>
          <w:szCs w:val="25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-110490</wp:posOffset>
            </wp:positionV>
            <wp:extent cx="1962150" cy="781050"/>
            <wp:effectExtent l="19050" t="0" r="0" b="0"/>
            <wp:wrapSquare wrapText="bothSides"/>
            <wp:docPr id="19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у тебя 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с остались или возникнут вопро</w:t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>сы по проведению тестирования, т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ы може</w:t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>шь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17" w:history="1">
        <w:r w:rsidR="00F06052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http://цпрк.образование38.рф/</w:t>
        </w:r>
      </w:hyperlink>
      <w:r w:rsidR="00F06052" w:rsidRPr="007B3B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тестирование». </w:t>
      </w:r>
    </w:p>
    <w:p w:rsidR="005403CD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</w:p>
    <w:p w:rsidR="005403CD" w:rsidRDefault="00FA137A" w:rsidP="0054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 w:rsidR="005403CD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</w:p>
    <w:p w:rsidR="00FA137A" w:rsidRPr="005403CD" w:rsidRDefault="00FA137A" w:rsidP="0054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B77">
        <w:rPr>
          <w:rFonts w:ascii="Times New Roman" w:hAnsi="Times New Roman" w:cs="Times New Roman"/>
          <w:sz w:val="28"/>
          <w:szCs w:val="28"/>
        </w:rPr>
        <w:t>с 09.00 до 17.00 (кроме субботы и воскресенья);</w:t>
      </w:r>
    </w:p>
    <w:p w:rsidR="009D672F" w:rsidRPr="007B3B77" w:rsidRDefault="009D672F" w:rsidP="00FA137A"/>
    <w:p w:rsidR="005629B7" w:rsidRPr="007B3B77" w:rsidRDefault="005629B7" w:rsidP="00FA137A"/>
    <w:p w:rsidR="005629B7" w:rsidRDefault="005629B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5629B7" w:rsidRPr="007B3B77" w:rsidRDefault="005629B7" w:rsidP="00FA137A"/>
    <w:p w:rsidR="005629B7" w:rsidRPr="007B3B77" w:rsidRDefault="005629B7" w:rsidP="00FA137A"/>
    <w:sectPr w:rsidR="005629B7" w:rsidRPr="007B3B77" w:rsidSect="000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01" w:rsidRDefault="00D07E01" w:rsidP="00867971">
      <w:pPr>
        <w:spacing w:after="0" w:line="240" w:lineRule="auto"/>
      </w:pPr>
      <w:r>
        <w:separator/>
      </w:r>
    </w:p>
  </w:endnote>
  <w:endnote w:type="continuationSeparator" w:id="1">
    <w:p w:rsidR="00D07E01" w:rsidRDefault="00D07E01" w:rsidP="0086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01" w:rsidRDefault="00D07E01" w:rsidP="00867971">
      <w:pPr>
        <w:spacing w:after="0" w:line="240" w:lineRule="auto"/>
      </w:pPr>
      <w:r>
        <w:separator/>
      </w:r>
    </w:p>
  </w:footnote>
  <w:footnote w:type="continuationSeparator" w:id="1">
    <w:p w:rsidR="00D07E01" w:rsidRDefault="00D07E01" w:rsidP="0086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61F9"/>
    <w:multiLevelType w:val="hybridMultilevel"/>
    <w:tmpl w:val="ABE4F5FC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72003C"/>
    <w:multiLevelType w:val="hybridMultilevel"/>
    <w:tmpl w:val="66C64C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420B9"/>
    <w:multiLevelType w:val="hybridMultilevel"/>
    <w:tmpl w:val="D62CEB2A"/>
    <w:lvl w:ilvl="0" w:tplc="CE0424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0F6884"/>
    <w:multiLevelType w:val="multilevel"/>
    <w:tmpl w:val="B5F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1A962E09"/>
    <w:multiLevelType w:val="multilevel"/>
    <w:tmpl w:val="BA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E791A"/>
    <w:multiLevelType w:val="multilevel"/>
    <w:tmpl w:val="7A6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35FD7"/>
    <w:multiLevelType w:val="hybridMultilevel"/>
    <w:tmpl w:val="2D348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000A"/>
    <w:multiLevelType w:val="multilevel"/>
    <w:tmpl w:val="589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A02F7"/>
    <w:multiLevelType w:val="hybridMultilevel"/>
    <w:tmpl w:val="F5DCA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66281"/>
    <w:multiLevelType w:val="multilevel"/>
    <w:tmpl w:val="711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61AA"/>
    <w:multiLevelType w:val="hybridMultilevel"/>
    <w:tmpl w:val="049AFDE8"/>
    <w:lvl w:ilvl="0" w:tplc="646022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F53B1"/>
    <w:multiLevelType w:val="hybridMultilevel"/>
    <w:tmpl w:val="C458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35F73"/>
    <w:multiLevelType w:val="hybridMultilevel"/>
    <w:tmpl w:val="12209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55250"/>
    <w:multiLevelType w:val="multilevel"/>
    <w:tmpl w:val="FBF8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15"/>
  </w:num>
  <w:num w:numId="11">
    <w:abstractNumId w:val="22"/>
  </w:num>
  <w:num w:numId="12">
    <w:abstractNumId w:val="6"/>
  </w:num>
  <w:num w:numId="13">
    <w:abstractNumId w:val="3"/>
  </w:num>
  <w:num w:numId="14">
    <w:abstractNumId w:val="19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8"/>
  </w:num>
  <w:num w:numId="20">
    <w:abstractNumId w:val="5"/>
  </w:num>
  <w:num w:numId="21">
    <w:abstractNumId w:val="23"/>
  </w:num>
  <w:num w:numId="22">
    <w:abstractNumId w:val="2"/>
  </w:num>
  <w:num w:numId="23">
    <w:abstractNumId w:val="20"/>
  </w:num>
  <w:num w:numId="24">
    <w:abstractNumId w:val="7"/>
  </w:num>
  <w:num w:numId="25">
    <w:abstractNumId w:val="1"/>
  </w:num>
  <w:num w:numId="26">
    <w:abstractNumId w:val="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D32"/>
    <w:rsid w:val="00011EDE"/>
    <w:rsid w:val="000205D3"/>
    <w:rsid w:val="000510BC"/>
    <w:rsid w:val="0008777A"/>
    <w:rsid w:val="000A1920"/>
    <w:rsid w:val="000A6E1A"/>
    <w:rsid w:val="000D69A6"/>
    <w:rsid w:val="00110098"/>
    <w:rsid w:val="00142D05"/>
    <w:rsid w:val="00143DDB"/>
    <w:rsid w:val="00164966"/>
    <w:rsid w:val="001D6007"/>
    <w:rsid w:val="00211652"/>
    <w:rsid w:val="00217C5A"/>
    <w:rsid w:val="00236197"/>
    <w:rsid w:val="0024140F"/>
    <w:rsid w:val="002B66EB"/>
    <w:rsid w:val="002D4709"/>
    <w:rsid w:val="002E2DD3"/>
    <w:rsid w:val="00325788"/>
    <w:rsid w:val="003309CC"/>
    <w:rsid w:val="00372C62"/>
    <w:rsid w:val="003B23F9"/>
    <w:rsid w:val="00436210"/>
    <w:rsid w:val="00450C00"/>
    <w:rsid w:val="004A1B0F"/>
    <w:rsid w:val="004E161C"/>
    <w:rsid w:val="005021E3"/>
    <w:rsid w:val="005403CD"/>
    <w:rsid w:val="00546D32"/>
    <w:rsid w:val="00556194"/>
    <w:rsid w:val="005629B7"/>
    <w:rsid w:val="005949A7"/>
    <w:rsid w:val="0061149B"/>
    <w:rsid w:val="00695280"/>
    <w:rsid w:val="006C732F"/>
    <w:rsid w:val="006E0897"/>
    <w:rsid w:val="00783F62"/>
    <w:rsid w:val="00786104"/>
    <w:rsid w:val="007B3B77"/>
    <w:rsid w:val="00820941"/>
    <w:rsid w:val="00824207"/>
    <w:rsid w:val="00834308"/>
    <w:rsid w:val="008606C0"/>
    <w:rsid w:val="00867971"/>
    <w:rsid w:val="008961E1"/>
    <w:rsid w:val="008C5E9C"/>
    <w:rsid w:val="008E7A4F"/>
    <w:rsid w:val="00966903"/>
    <w:rsid w:val="009A2081"/>
    <w:rsid w:val="009D672F"/>
    <w:rsid w:val="009E2906"/>
    <w:rsid w:val="00A54FDB"/>
    <w:rsid w:val="00A56740"/>
    <w:rsid w:val="00AE1374"/>
    <w:rsid w:val="00B01EB5"/>
    <w:rsid w:val="00B208A5"/>
    <w:rsid w:val="00B328A3"/>
    <w:rsid w:val="00B44E06"/>
    <w:rsid w:val="00B452DD"/>
    <w:rsid w:val="00B733BC"/>
    <w:rsid w:val="00BD2632"/>
    <w:rsid w:val="00C45837"/>
    <w:rsid w:val="00C54491"/>
    <w:rsid w:val="00CB5095"/>
    <w:rsid w:val="00CC2D65"/>
    <w:rsid w:val="00D0351D"/>
    <w:rsid w:val="00D07E01"/>
    <w:rsid w:val="00D15E50"/>
    <w:rsid w:val="00D37334"/>
    <w:rsid w:val="00D415A9"/>
    <w:rsid w:val="00DB0E94"/>
    <w:rsid w:val="00DC67A3"/>
    <w:rsid w:val="00DE24FD"/>
    <w:rsid w:val="00DE46FE"/>
    <w:rsid w:val="00DF22B7"/>
    <w:rsid w:val="00E0173B"/>
    <w:rsid w:val="00E03379"/>
    <w:rsid w:val="00E80225"/>
    <w:rsid w:val="00E946D1"/>
    <w:rsid w:val="00EC6B84"/>
    <w:rsid w:val="00F06052"/>
    <w:rsid w:val="00F126FB"/>
    <w:rsid w:val="00F13391"/>
    <w:rsid w:val="00F14C04"/>
    <w:rsid w:val="00F34383"/>
    <w:rsid w:val="00F54663"/>
    <w:rsid w:val="00FA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3"/>
  </w:style>
  <w:style w:type="paragraph" w:styleId="1">
    <w:name w:val="heading 1"/>
    <w:basedOn w:val="a"/>
    <w:next w:val="a"/>
    <w:link w:val="10"/>
    <w:uiPriority w:val="9"/>
    <w:qFormat/>
    <w:rsid w:val="0078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D3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46D3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971"/>
  </w:style>
  <w:style w:type="paragraph" w:styleId="a8">
    <w:name w:val="footer"/>
    <w:basedOn w:val="a"/>
    <w:link w:val="a9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971"/>
  </w:style>
  <w:style w:type="paragraph" w:styleId="aa">
    <w:name w:val="Balloon Text"/>
    <w:basedOn w:val="a"/>
    <w:link w:val="ab"/>
    <w:uiPriority w:val="99"/>
    <w:semiHidden/>
    <w:unhideWhenUsed/>
    <w:rsid w:val="0086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7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7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D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C67A3"/>
    <w:rPr>
      <w:i/>
      <w:iCs/>
    </w:rPr>
  </w:style>
  <w:style w:type="character" w:styleId="ae">
    <w:name w:val="Strong"/>
    <w:basedOn w:val="a0"/>
    <w:uiPriority w:val="22"/>
    <w:qFormat/>
    <w:rsid w:val="00DC6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2E2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2E2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0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cprc.ru/projects/hotline/legal-do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&#1094;&#1087;&#1088;&#1082;.&#1086;&#1073;&#1088;&#1072;&#1079;&#1086;&#1074;&#1072;&#1085;&#1080;&#1077;38.&#1088;&#1092;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monitoring.fcprc.ru/questions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cprc.ru/projects/hotline/legal-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1ED98-1F5C-4A39-B920-4B720832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2</cp:revision>
  <dcterms:created xsi:type="dcterms:W3CDTF">2020-09-08T09:58:00Z</dcterms:created>
  <dcterms:modified xsi:type="dcterms:W3CDTF">2020-09-08T09:58:00Z</dcterms:modified>
</cp:coreProperties>
</file>